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FCE7" w14:textId="6F67C65A" w:rsidR="00D77198" w:rsidRPr="00C432AA" w:rsidRDefault="00D247F7" w:rsidP="00D7719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Pr="00C432AA">
        <w:rPr>
          <w:rFonts w:ascii="Times New Roman" w:hAnsi="Times New Roman" w:cs="Times New Roman"/>
          <w:sz w:val="18"/>
          <w:szCs w:val="18"/>
        </w:rPr>
        <w:t>ałącznik nr</w:t>
      </w:r>
      <w:r>
        <w:rPr>
          <w:rFonts w:ascii="Times New Roman" w:hAnsi="Times New Roman" w:cs="Times New Roman"/>
          <w:sz w:val="18"/>
          <w:szCs w:val="18"/>
        </w:rPr>
        <w:t xml:space="preserve"> 5e</w:t>
      </w:r>
      <w:r w:rsidRPr="00C432AA">
        <w:rPr>
          <w:rFonts w:ascii="Times New Roman" w:hAnsi="Times New Roman" w:cs="Times New Roman"/>
          <w:sz w:val="18"/>
          <w:szCs w:val="18"/>
        </w:rPr>
        <w:br/>
        <w:t xml:space="preserve">DO </w:t>
      </w:r>
      <w:r>
        <w:rPr>
          <w:rFonts w:ascii="Times New Roman" w:hAnsi="Times New Roman" w:cs="Times New Roman"/>
          <w:sz w:val="18"/>
          <w:szCs w:val="18"/>
        </w:rPr>
        <w:t>R</w:t>
      </w:r>
      <w:r w:rsidRPr="00C432AA">
        <w:rPr>
          <w:rFonts w:ascii="Times New Roman" w:hAnsi="Times New Roman" w:cs="Times New Roman"/>
          <w:sz w:val="18"/>
          <w:szCs w:val="18"/>
        </w:rPr>
        <w:t xml:space="preserve">EGULAMIN NABORU WNIOSKÓW </w:t>
      </w:r>
      <w:r w:rsidRPr="00C432AA">
        <w:rPr>
          <w:rFonts w:ascii="Times New Roman" w:hAnsi="Times New Roman" w:cs="Times New Roman"/>
          <w:sz w:val="18"/>
          <w:szCs w:val="18"/>
        </w:rPr>
        <w:br/>
        <w:t>O PRZYZNANIE POMOCY  Z ZAKRESU POPRAWA DOST</w:t>
      </w:r>
      <w:r>
        <w:rPr>
          <w:rFonts w:ascii="Times New Roman" w:hAnsi="Times New Roman" w:cs="Times New Roman"/>
          <w:sz w:val="18"/>
          <w:szCs w:val="18"/>
        </w:rPr>
        <w:t>Ę</w:t>
      </w:r>
      <w:r w:rsidRPr="00C432AA">
        <w:rPr>
          <w:rFonts w:ascii="Times New Roman" w:hAnsi="Times New Roman" w:cs="Times New Roman"/>
          <w:sz w:val="18"/>
          <w:szCs w:val="18"/>
        </w:rPr>
        <w:t>PU DO MAŁEJ INFRASTRUKTURY PUBLICZNEJ</w:t>
      </w:r>
    </w:p>
    <w:p w14:paraId="4F7F40B0" w14:textId="77777777" w:rsidR="007E5F0E" w:rsidRPr="00C432AA" w:rsidRDefault="007E5F0E" w:rsidP="00D7719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5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63"/>
        <w:gridCol w:w="5956"/>
        <w:gridCol w:w="2833"/>
        <w:gridCol w:w="4543"/>
      </w:tblGrid>
      <w:tr w:rsidR="008A454A" w:rsidRPr="00C432AA" w14:paraId="2AF86C43" w14:textId="77777777" w:rsidTr="00C432AA">
        <w:trPr>
          <w:trHeight w:val="176"/>
          <w:jc w:val="center"/>
        </w:trPr>
        <w:tc>
          <w:tcPr>
            <w:tcW w:w="15595" w:type="dxa"/>
            <w:gridSpan w:val="4"/>
            <w:vAlign w:val="center"/>
          </w:tcPr>
          <w:p w14:paraId="68C7D5D1" w14:textId="0F85DDD0" w:rsidR="008A454A" w:rsidRPr="00C432AA" w:rsidRDefault="008A454A" w:rsidP="008A454A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OŚWIADCZENIE WNIOSKODAWCY </w:t>
            </w:r>
            <w:r w:rsidRPr="00C432AA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br/>
              <w:t>o spełnianiu lokalnych kryteriów wyboru</w:t>
            </w:r>
            <w:r w:rsidR="00DF420E" w:rsidRPr="00C432AA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i oceny</w:t>
            </w:r>
            <w:r w:rsidRPr="00C432AA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operacji</w:t>
            </w:r>
          </w:p>
          <w:p w14:paraId="556293F5" w14:textId="1970ED0B" w:rsidR="008A454A" w:rsidRPr="00C432AA" w:rsidRDefault="008A454A" w:rsidP="008A4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Przedsięwzięcie: </w:t>
            </w:r>
            <w:r w:rsidR="007E5F0E" w:rsidRPr="00C432AA">
              <w:rPr>
                <w:rFonts w:ascii="Times New Roman" w:eastAsia="Calibri" w:hAnsi="Times New Roman" w:cs="Times New Roman"/>
                <w:kern w:val="0"/>
                <w14:ligatures w14:val="none"/>
              </w:rPr>
              <w:t>3.3</w:t>
            </w:r>
            <w:r w:rsidRPr="00C432A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="007E5F0E" w:rsidRPr="00C432AA">
              <w:rPr>
                <w:rFonts w:ascii="Times New Roman" w:hAnsi="Times New Roman" w:cs="Times New Roman"/>
                <w:lang w:val="pl"/>
              </w:rPr>
              <w:t xml:space="preserve">Budowa i rozwój ogólnodostępnej infrastruktury publicznej  </w:t>
            </w:r>
          </w:p>
          <w:p w14:paraId="494303DF" w14:textId="0856F234" w:rsidR="008A454A" w:rsidRPr="00C432AA" w:rsidRDefault="008A454A" w:rsidP="008A4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Zakres: </w:t>
            </w:r>
            <w:r w:rsidR="007E5F0E" w:rsidRPr="00C432AA">
              <w:rPr>
                <w:rFonts w:ascii="Times New Roman" w:hAnsi="Times New Roman" w:cs="Times New Roman"/>
              </w:rPr>
              <w:t>Poprawa dostępu do małej infrastruktury publicznej</w:t>
            </w:r>
          </w:p>
        </w:tc>
      </w:tr>
      <w:tr w:rsidR="008A454A" w:rsidRPr="00C432AA" w14:paraId="553FFD43" w14:textId="77777777" w:rsidTr="00C432AA">
        <w:trPr>
          <w:trHeight w:val="381"/>
          <w:jc w:val="center"/>
        </w:trPr>
        <w:tc>
          <w:tcPr>
            <w:tcW w:w="15595" w:type="dxa"/>
            <w:gridSpan w:val="4"/>
            <w:shd w:val="clear" w:color="auto" w:fill="D9D9D9" w:themeFill="background1" w:themeFillShade="D9"/>
            <w:vAlign w:val="center"/>
          </w:tcPr>
          <w:p w14:paraId="30E17B32" w14:textId="68BD00A3" w:rsidR="008A454A" w:rsidRPr="00C432AA" w:rsidRDefault="008A454A" w:rsidP="008A4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Część I. Informacja dla wnioskodawcy</w:t>
            </w:r>
          </w:p>
        </w:tc>
      </w:tr>
      <w:tr w:rsidR="008A454A" w:rsidRPr="00C432AA" w14:paraId="5DDDB542" w14:textId="77777777" w:rsidTr="00C432AA">
        <w:trPr>
          <w:trHeight w:val="1747"/>
          <w:jc w:val="center"/>
        </w:trPr>
        <w:tc>
          <w:tcPr>
            <w:tcW w:w="15595" w:type="dxa"/>
            <w:gridSpan w:val="4"/>
            <w:vAlign w:val="center"/>
          </w:tcPr>
          <w:p w14:paraId="02EAF0D0" w14:textId="52FBF5CD" w:rsidR="008A454A" w:rsidRPr="00C432AA" w:rsidRDefault="008A454A" w:rsidP="008A4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Wypełniając oświadczenie należy pamiętać, że jest to dokument, który został stworzony w celu dokonania oceny operacji przez Radę LGD Stowarzyszenia Hrubieszowskiego „Lepsze Jutro” Lokalna Grupa Działania pod kątem zgodności z kryteriami wyboru. Niezwykle istotny jest fakt, iż oświadczenie jest rozszerzeniem i uzupełnieniem treści, które znajdują się we wniosku o przyznanie pomocy. Rada oceniając projekt będzie brała pod uwagę zarówno treść niniejszego oświadczenia, jak i dane zawarte we wniosku i załącznikach do niego, jak również w miarę potrzeby dane powszechnie dostępne w rejestrach elektronicznych. Informacje podane w oświadczeniu wnioskodawcy nie poparte lub sprzeczne z danymi zawartymi w pozostałych źródłach nie będą brane pod uwagę. Nierzetelne wypełnienie niniejszego oświadczenia będzie miało wpływ na punkty przyznane projektowi, co z kolei zadecyduje o przyznaniu bądź nieprzyznaniu</w:t>
            </w:r>
            <w:r w:rsidR="00447F97"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do</w:t>
            </w:r>
            <w:r w:rsidR="00F3680E"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finansowania</w:t>
            </w: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 Oświadczenie o spełnianiu lokalnych kryteriów wyboru stanowi deklarację wnioskodawcy do realizacji czynności określonych tymi kryteriami a umowa o przyznaniu pomocy będzie zawierała zobowiązanie do realizacji tych deklaracji przez beneficjenta.</w:t>
            </w:r>
          </w:p>
          <w:p w14:paraId="0A251676" w14:textId="77777777" w:rsidR="008A454A" w:rsidRPr="00C432AA" w:rsidRDefault="008A454A" w:rsidP="008A4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Część II., III. oświadczenia wypełnia wnioskodawca oraz czytelnie je podpisuje.</w:t>
            </w:r>
          </w:p>
          <w:p w14:paraId="3C6A8784" w14:textId="2D0ABDAF" w:rsidR="008A454A" w:rsidRPr="00C432AA" w:rsidRDefault="008A454A" w:rsidP="008A454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 części III. należy podać uzasadnienie spełniania kryterium.</w:t>
            </w:r>
          </w:p>
        </w:tc>
      </w:tr>
      <w:tr w:rsidR="008A454A" w:rsidRPr="00C432AA" w14:paraId="09DB6B01" w14:textId="77777777" w:rsidTr="00C432AA">
        <w:trPr>
          <w:trHeight w:val="322"/>
          <w:jc w:val="center"/>
        </w:trPr>
        <w:tc>
          <w:tcPr>
            <w:tcW w:w="15595" w:type="dxa"/>
            <w:gridSpan w:val="4"/>
            <w:shd w:val="clear" w:color="auto" w:fill="D9D9D9" w:themeFill="background1" w:themeFillShade="D9"/>
            <w:vAlign w:val="center"/>
          </w:tcPr>
          <w:p w14:paraId="5F20D6C0" w14:textId="3D269F36" w:rsidR="008A454A" w:rsidRPr="00C432AA" w:rsidRDefault="008A454A" w:rsidP="008A454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Część II. Dane dotyczące wnioskodawcy i operacji:</w:t>
            </w: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ab/>
            </w:r>
          </w:p>
        </w:tc>
      </w:tr>
      <w:tr w:rsidR="008A454A" w:rsidRPr="00C432AA" w14:paraId="4E9C519A" w14:textId="77777777" w:rsidTr="00C432AA">
        <w:trPr>
          <w:trHeight w:val="435"/>
          <w:jc w:val="center"/>
        </w:trPr>
        <w:tc>
          <w:tcPr>
            <w:tcW w:w="8219" w:type="dxa"/>
            <w:gridSpan w:val="2"/>
            <w:vAlign w:val="center"/>
          </w:tcPr>
          <w:p w14:paraId="02722F09" w14:textId="4B2DF60F" w:rsidR="008A454A" w:rsidRPr="00C432AA" w:rsidRDefault="008A454A" w:rsidP="008A454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Imię i nazwisko/ Nazwa wnioskodawcy</w:t>
            </w:r>
          </w:p>
        </w:tc>
        <w:tc>
          <w:tcPr>
            <w:tcW w:w="7376" w:type="dxa"/>
            <w:gridSpan w:val="2"/>
            <w:vAlign w:val="center"/>
          </w:tcPr>
          <w:p w14:paraId="7183212B" w14:textId="599C6A61" w:rsidR="008A454A" w:rsidRPr="00C432AA" w:rsidRDefault="008A454A" w:rsidP="008A454A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Tytuł operacji:</w:t>
            </w:r>
          </w:p>
        </w:tc>
      </w:tr>
      <w:tr w:rsidR="008A454A" w:rsidRPr="00C432AA" w14:paraId="4A8C6B82" w14:textId="77777777" w:rsidTr="00C432AA">
        <w:trPr>
          <w:trHeight w:val="435"/>
          <w:jc w:val="center"/>
        </w:trPr>
        <w:tc>
          <w:tcPr>
            <w:tcW w:w="8219" w:type="dxa"/>
            <w:gridSpan w:val="2"/>
            <w:vAlign w:val="center"/>
          </w:tcPr>
          <w:p w14:paraId="6811BE26" w14:textId="77777777" w:rsidR="008A454A" w:rsidRPr="00C432AA" w:rsidRDefault="008A454A" w:rsidP="008A4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76" w:type="dxa"/>
            <w:gridSpan w:val="2"/>
            <w:vAlign w:val="center"/>
          </w:tcPr>
          <w:p w14:paraId="32A6F832" w14:textId="2819279F" w:rsidR="008A454A" w:rsidRPr="00C432AA" w:rsidRDefault="008A454A" w:rsidP="008A454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332BDD" w:rsidRPr="00C432AA" w14:paraId="57602DCF" w14:textId="77777777" w:rsidTr="00C432AA">
        <w:trPr>
          <w:trHeight w:val="293"/>
          <w:jc w:val="center"/>
        </w:trPr>
        <w:tc>
          <w:tcPr>
            <w:tcW w:w="15595" w:type="dxa"/>
            <w:gridSpan w:val="4"/>
            <w:shd w:val="clear" w:color="auto" w:fill="D9D9D9" w:themeFill="background1" w:themeFillShade="D9"/>
            <w:vAlign w:val="center"/>
          </w:tcPr>
          <w:p w14:paraId="7ADEFB6B" w14:textId="6E3E2953" w:rsidR="00332BDD" w:rsidRPr="00C432AA" w:rsidRDefault="00332BDD" w:rsidP="00332BD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Część III. Oświadczenie wnioskodawcy:</w:t>
            </w:r>
          </w:p>
        </w:tc>
      </w:tr>
      <w:tr w:rsidR="00332BDD" w:rsidRPr="00C432AA" w14:paraId="71403A96" w14:textId="77777777" w:rsidTr="00C432AA">
        <w:trPr>
          <w:trHeight w:val="292"/>
          <w:jc w:val="center"/>
        </w:trPr>
        <w:tc>
          <w:tcPr>
            <w:tcW w:w="15595" w:type="dxa"/>
            <w:gridSpan w:val="4"/>
            <w:vAlign w:val="center"/>
          </w:tcPr>
          <w:p w14:paraId="26C867BB" w14:textId="442727B6" w:rsidR="00332BDD" w:rsidRPr="00C432AA" w:rsidRDefault="00332BDD" w:rsidP="00332BDD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Ubiegając się o dofinansowanie wyżej wymienionej operacji, oświadczam co następuje:</w:t>
            </w:r>
          </w:p>
        </w:tc>
      </w:tr>
      <w:tr w:rsidR="008A454A" w:rsidRPr="00C432AA" w14:paraId="3C2041CB" w14:textId="77777777" w:rsidTr="00C432AA">
        <w:trPr>
          <w:trHeight w:val="70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EB46FC9" w14:textId="77777777" w:rsidR="008A454A" w:rsidRPr="00C432AA" w:rsidRDefault="008A454A" w:rsidP="008A454A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Nazwa Kryterium</w:t>
            </w:r>
          </w:p>
        </w:tc>
        <w:tc>
          <w:tcPr>
            <w:tcW w:w="8789" w:type="dxa"/>
            <w:gridSpan w:val="2"/>
            <w:shd w:val="clear" w:color="auto" w:fill="D9D9D9"/>
            <w:vAlign w:val="center"/>
          </w:tcPr>
          <w:p w14:paraId="6B317DD5" w14:textId="77777777" w:rsidR="008A454A" w:rsidRPr="00C432AA" w:rsidRDefault="008A454A" w:rsidP="008A454A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Opis kryterium</w:t>
            </w:r>
          </w:p>
        </w:tc>
        <w:tc>
          <w:tcPr>
            <w:tcW w:w="4539" w:type="dxa"/>
            <w:shd w:val="clear" w:color="auto" w:fill="D9D9D9"/>
            <w:vAlign w:val="center"/>
          </w:tcPr>
          <w:p w14:paraId="1B2A2D80" w14:textId="6E35B196" w:rsidR="008A454A" w:rsidRPr="00C432AA" w:rsidRDefault="00332BDD" w:rsidP="008A454A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Uzasadnienie: </w:t>
            </w:r>
          </w:p>
        </w:tc>
      </w:tr>
      <w:tr w:rsidR="008A454A" w:rsidRPr="00C432AA" w14:paraId="4C215F5E" w14:textId="77777777" w:rsidTr="00C432AA">
        <w:trPr>
          <w:trHeight w:val="468"/>
          <w:jc w:val="center"/>
        </w:trPr>
        <w:tc>
          <w:tcPr>
            <w:tcW w:w="2263" w:type="dxa"/>
          </w:tcPr>
          <w:p w14:paraId="6E0E6C30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Wysokość wkładu własnego</w:t>
            </w:r>
          </w:p>
        </w:tc>
        <w:tc>
          <w:tcPr>
            <w:tcW w:w="8789" w:type="dxa"/>
            <w:gridSpan w:val="2"/>
            <w:shd w:val="clear" w:color="auto" w:fill="FFFFFF"/>
            <w:vAlign w:val="center"/>
          </w:tcPr>
          <w:p w14:paraId="3A5959C9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Celem kryterium jest promowanie operacji angażujących środki inne niż środki Programu. W ramach kryterium oceniana będzie wielkość zaangażowanych środków własnych wnioskodawcy w ramach wkładu własnego w realizację projektu. Korzystniej punktowane będą projekty, w których wnioskodawcy deklarują wkład własny na poziomie wyższym niż wymagane.</w:t>
            </w:r>
          </w:p>
          <w:p w14:paraId="10D640AD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Ocena spełniania kryterium:</w:t>
            </w:r>
          </w:p>
          <w:p w14:paraId="067BD95C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 brak wkładu własnego wyższego niż wymagany – 0 pkt,</w:t>
            </w:r>
          </w:p>
          <w:p w14:paraId="584E4DDA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 wkład własny nie przekraczający 5 % powyżej wymaganego minimum – 2 pkt,</w:t>
            </w:r>
          </w:p>
          <w:p w14:paraId="4F0D7D36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 wkład własny powyżej 5 % powyżej wymaganego minimum – 4 pkt,</w:t>
            </w:r>
          </w:p>
          <w:p w14:paraId="5389525D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– wkład własny powyżej 10 % powyżej wymaganego minimum – 6 pkt.</w:t>
            </w:r>
          </w:p>
          <w:p w14:paraId="56299A24" w14:textId="77777777" w:rsidR="008A454A" w:rsidRPr="00C432AA" w:rsidRDefault="008A454A" w:rsidP="006908D6">
            <w:pPr>
              <w:widowControl w:val="0"/>
              <w:autoSpaceDE w:val="0"/>
              <w:autoSpaceDN w:val="0"/>
              <w:spacing w:before="19" w:after="0" w:line="240" w:lineRule="auto"/>
              <w:ind w:right="295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Kryterium oceniane na podstawie uzasadnienia przedstawionego przez Wnioskodawcę we wniosku / biznesplanie.</w:t>
            </w:r>
          </w:p>
        </w:tc>
        <w:tc>
          <w:tcPr>
            <w:tcW w:w="4539" w:type="dxa"/>
            <w:shd w:val="clear" w:color="auto" w:fill="FFFFFF"/>
          </w:tcPr>
          <w:p w14:paraId="6CC491FC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8A454A" w:rsidRPr="00C432AA" w14:paraId="439EC1A6" w14:textId="77777777" w:rsidTr="00C432AA">
        <w:trPr>
          <w:trHeight w:val="70"/>
          <w:jc w:val="center"/>
        </w:trPr>
        <w:tc>
          <w:tcPr>
            <w:tcW w:w="2263" w:type="dxa"/>
          </w:tcPr>
          <w:p w14:paraId="37546580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Innowacyjność operacji</w:t>
            </w:r>
          </w:p>
        </w:tc>
        <w:tc>
          <w:tcPr>
            <w:tcW w:w="8789" w:type="dxa"/>
            <w:gridSpan w:val="2"/>
            <w:shd w:val="clear" w:color="auto" w:fill="FFFFFF"/>
            <w:vAlign w:val="center"/>
          </w:tcPr>
          <w:p w14:paraId="3BC6BCDC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Preferuje się operacje innowacyjne.  Innowacyjność operacji w ramach LSR polega na:</w:t>
            </w:r>
          </w:p>
          <w:p w14:paraId="52482A33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wprowadzeniu na rynek nowej usługi, produktu, technologii lub realizacji operacji w oparciu o nową usługę, produkt, technologię - nowym sposobie zaangażowania społeczności lokalnej,</w:t>
            </w:r>
          </w:p>
          <w:p w14:paraId="3587BE0B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- nowatorskim wykorzystaniu lokalnych zasobów, w tym także kulturowych, historycznych, przyrodniczych i ludzkich,</w:t>
            </w:r>
          </w:p>
          <w:p w14:paraId="33928BD5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nowatorskim sposobie aktywizacji społeczności lokalnych i grup społecznych oraz włączenie ich w proces rozwoju społeczno- gospodarczego.</w:t>
            </w:r>
          </w:p>
          <w:p w14:paraId="180B2A12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W ocenie innowacyjności operacji różnicujący jest stopień oryginalności zmian:</w:t>
            </w:r>
          </w:p>
          <w:p w14:paraId="7F59B726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innowacja kreatywna – powstaje w wyniku autorskiego pomysłu, dotyczy nowych produktów, usług, procesów lub organizacji – 4 pkt</w:t>
            </w:r>
          </w:p>
          <w:p w14:paraId="2FD41901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- innowacja imitująca – wzorowana jest wcześniejszych powstałych usługach, procesach lub organizacji. Dotyczy nowego sposobu wykorzystania lub zmobilizowania istniejących lokalnych zasobów, przyrodniczych, historycznych, kulturowych, społecznych czy gospodarczych – 2 pkt</w:t>
            </w:r>
          </w:p>
          <w:p w14:paraId="76CFF9ED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- innowacja pozorna – drobne zmiany oferujące rzekome nowości; w rzeczywistości nie są to innowacje – 0 pkt </w:t>
            </w:r>
          </w:p>
          <w:p w14:paraId="23B3ECA4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Potwierdzenie spełnienia kryterium w zakresie innowacji kreatywnej odbywa się w oparciu o dwa dokumenty:</w:t>
            </w:r>
          </w:p>
          <w:p w14:paraId="488A06A6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1) oświadczenie Wnioskodawcy, że nowy produkt lub usługa nie jest oferowany na terenie objętym LSR oraz</w:t>
            </w:r>
          </w:p>
          <w:p w14:paraId="722DFB8C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2) opinię o innowacyjności, która została wystawiona wyłącznie przez: jednostkę naukową, centrum badawczo- rozwojowe, stowarzyszenie naukowo-techniczne, organizację zrzeszającą przedsiębiorców o zasięgu co najmniej obszaru LGD, organizację turystyczną/agroturystyczną działającą na terenie LSR:</w:t>
            </w:r>
          </w:p>
          <w:p w14:paraId="6918239E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a) jednostkę naukową w rozumieniu art. 2, pkt. 9 z wyłączeniem lit. f) ustawy z dnia 30 kwietnia 2010 r. o zasadach finansowania nauki, tj. jednostką naukową – prowadzącą w sposób ciągły badania naukowe lub prace rozwojowe, taką jak: podstawowe jednostki organizacyjne uczelni w rozumieniu statutów tych uczelni, jednostki naukowe Polskiej Akademii Nauk w rozumieniu ustawy z dnia 30 kwietnia 2010 r. o Polskiej Akademii Nauk, instytuty badawcze, międzynarodowe instytuty naukowe utworzone na podstawie odrębnych przepisów, działające na terytorium Rzeczypospolitej Polskiej,  Polską Akademię Umiejętności</w:t>
            </w:r>
          </w:p>
          <w:p w14:paraId="5E1B44AE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b) centrum badawczo-rozwojowe w rozumieniu ustawy z dnia 30 maja 2008 r. o niektórych formach wspierania działalności innowacyjnej</w:t>
            </w:r>
          </w:p>
          <w:p w14:paraId="5726B0B5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c) stowarzyszenie naukowo-techniczne o zasięgu ogólnopolskim lub regionalnym, którego zakres działania jest związany </w:t>
            </w:r>
          </w:p>
          <w:p w14:paraId="0256065F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z inwestycją będącą przedmiotem operacji</w:t>
            </w:r>
          </w:p>
          <w:p w14:paraId="393F0C3B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d) organizację zrzeszającą przedsiębiorców o zasięgu co najmniej obszaru LSR</w:t>
            </w:r>
          </w:p>
          <w:p w14:paraId="42C5033C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e) organizację turystyczną/agroturystyczną o zasięgu co najmniej obszaru LSR.</w:t>
            </w:r>
          </w:p>
          <w:p w14:paraId="1B19F070" w14:textId="2CE92A59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Potwierdzenie spełnienia kryterium w zakresie innowacji imitującej odbywa się w oparciu o </w:t>
            </w:r>
            <w:r w:rsidRPr="00C432AA">
              <w:rPr>
                <w:rFonts w:ascii="Times New Roman" w:eastAsia="Calibri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oświadczenie</w:t>
            </w:r>
            <w:r w:rsidRPr="00C432AA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Wnioskodawcy </w:t>
            </w:r>
            <w:r w:rsidRPr="006D77D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zawierające informacje</w:t>
            </w:r>
            <w:r w:rsidR="003A239A" w:rsidRPr="006D77D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:</w:t>
            </w:r>
            <w:r w:rsidRPr="006D77D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w jaki sposób wnioskodawca stwierdził, że zaplanowana do wdrożenia innowacja jest innowacją imitującą</w:t>
            </w:r>
            <w:r w:rsidR="00384A28" w:rsidRPr="006D77D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 xml:space="preserve"> (należy podać źródła danych)</w:t>
            </w:r>
            <w:r w:rsidRPr="006D77D0"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4539" w:type="dxa"/>
            <w:shd w:val="clear" w:color="auto" w:fill="FFFFFF"/>
          </w:tcPr>
          <w:p w14:paraId="53962F3B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8A454A" w:rsidRPr="00C432AA" w14:paraId="1BA97944" w14:textId="77777777" w:rsidTr="00C432AA">
        <w:trPr>
          <w:trHeight w:val="284"/>
          <w:jc w:val="center"/>
        </w:trPr>
        <w:tc>
          <w:tcPr>
            <w:tcW w:w="2263" w:type="dxa"/>
          </w:tcPr>
          <w:p w14:paraId="0BEE1413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Doradztwo świadczone w Biurze LGD</w:t>
            </w:r>
          </w:p>
        </w:tc>
        <w:tc>
          <w:tcPr>
            <w:tcW w:w="8789" w:type="dxa"/>
            <w:gridSpan w:val="2"/>
          </w:tcPr>
          <w:p w14:paraId="4CA85181" w14:textId="45D56F60" w:rsidR="008A454A" w:rsidRPr="00C432AA" w:rsidRDefault="008A454A" w:rsidP="006908D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Kryterium preferuje operacje realizowane przez Wnioskodawców, którzy w trakcie przygotowywania wniosku o przyznanie pomocy korzystali z doradztwa oferowanego przez LGD. Aby uzyskać punkty w tym kryterium w przypadku ponownego składania tego samego wniosku w kolejnym naborze, Wnioskodawca powinien ponownie skorzystać z doradztwa świadczonego w biurze LGD. </w:t>
            </w:r>
            <w:r w:rsidR="00536DF4"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Ocena spełniania kryterium:</w:t>
            </w:r>
          </w:p>
          <w:p w14:paraId="704BAD9C" w14:textId="77777777" w:rsidR="008A454A" w:rsidRPr="00C432AA" w:rsidRDefault="008A454A" w:rsidP="006908D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- Wnioskodawca skorzystał z doradztwa prowadzonego przez pracowników LGD pomiędzy dniem zamieszczenia ogłoszenia o planowanym naborze a dniem rozpoczęcia naboru wniosków – 4 pkt</w:t>
            </w:r>
          </w:p>
          <w:p w14:paraId="22501B28" w14:textId="77777777" w:rsidR="008A454A" w:rsidRPr="00C432AA" w:rsidRDefault="008A454A" w:rsidP="006908D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- Wnioskodawca skorzystał z doradztwa prowadzonego przez pracowników LGD w trakcie trwania naboru – 2 pkt</w:t>
            </w:r>
          </w:p>
          <w:p w14:paraId="762E8D24" w14:textId="77777777" w:rsidR="008A454A" w:rsidRPr="00C432AA" w:rsidRDefault="008A454A" w:rsidP="006908D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-Wnioskodawca nie skorzystał z doradztwa prowadzonego przez pracowników LGD – 0 pkt</w:t>
            </w:r>
          </w:p>
          <w:p w14:paraId="72E9A672" w14:textId="77777777" w:rsidR="008A454A" w:rsidRPr="00C432AA" w:rsidRDefault="008A454A" w:rsidP="006908D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Potwierdzenie spełnienia kryterium odbywa się w oparciu o dokumenty biura LGD m.in. karty doradztwa. </w:t>
            </w:r>
          </w:p>
          <w:p w14:paraId="08A353BC" w14:textId="77777777" w:rsidR="008A454A" w:rsidRPr="00C432AA" w:rsidRDefault="008A454A" w:rsidP="006908D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1)</w:t>
            </w:r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ab/>
              <w:t>Wnioskodawca skorzystał z doradztwa osobiście, ewentualnie przez pełnomocnika (pełnomocnictwo potwierdzone notarialnie) bądź osobę uprawnioną do reprezentacji podmiotu,</w:t>
            </w:r>
          </w:p>
          <w:p w14:paraId="7CD0118F" w14:textId="77777777" w:rsidR="008A454A" w:rsidRPr="00C432AA" w:rsidRDefault="008A454A" w:rsidP="006908D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2)</w:t>
            </w:r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ab/>
              <w:t xml:space="preserve">zakres doradztwa obejmuje przygotowanie </w:t>
            </w:r>
            <w:proofErr w:type="spellStart"/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>WoPP</w:t>
            </w:r>
            <w:proofErr w:type="spellEnd"/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t xml:space="preserve"> i/lub biznesplanu, a Wnioskodawca przedstawił co najmniej główne założenia projektu, tj. cele, opis operacji i planowane koszty. </w:t>
            </w:r>
          </w:p>
          <w:p w14:paraId="553E98FA" w14:textId="77777777" w:rsidR="008A454A" w:rsidRPr="00C432AA" w:rsidRDefault="008A454A" w:rsidP="006908D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  <w:lastRenderedPageBreak/>
              <w:t>* kryterium nie oceniane w przypadku gdy wnioskodawcą jest LGD</w:t>
            </w:r>
          </w:p>
        </w:tc>
        <w:tc>
          <w:tcPr>
            <w:tcW w:w="4539" w:type="dxa"/>
          </w:tcPr>
          <w:p w14:paraId="03ACEA69" w14:textId="77777777" w:rsidR="008A454A" w:rsidRPr="00C432AA" w:rsidRDefault="008A454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5D279C" w:rsidRPr="00C432AA" w14:paraId="3F7F9A11" w14:textId="77777777" w:rsidTr="00C432AA">
        <w:trPr>
          <w:trHeight w:val="682"/>
          <w:jc w:val="center"/>
        </w:trPr>
        <w:tc>
          <w:tcPr>
            <w:tcW w:w="2263" w:type="dxa"/>
          </w:tcPr>
          <w:p w14:paraId="0511AAC5" w14:textId="75DA3EC7" w:rsidR="005D279C" w:rsidRPr="00C432AA" w:rsidRDefault="00EB2643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432AA">
              <w:rPr>
                <w:rFonts w:ascii="Times New Roman" w:hAnsi="Times New Roman" w:cs="Times New Roman"/>
                <w:b/>
                <w:bCs/>
              </w:rPr>
              <w:t>Doświadczenie w realizowaniu innych projektów</w:t>
            </w:r>
          </w:p>
        </w:tc>
        <w:tc>
          <w:tcPr>
            <w:tcW w:w="8789" w:type="dxa"/>
            <w:gridSpan w:val="2"/>
          </w:tcPr>
          <w:p w14:paraId="527DAADE" w14:textId="77777777" w:rsidR="00EB2643" w:rsidRPr="00C432AA" w:rsidRDefault="00EB2643" w:rsidP="00EB264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32AA">
              <w:rPr>
                <w:rFonts w:ascii="Times New Roman" w:hAnsi="Times New Roman" w:cs="Times New Roman"/>
                <w:sz w:val="18"/>
                <w:szCs w:val="18"/>
              </w:rPr>
              <w:t xml:space="preserve">Kryterium uznaje się za spełnione, jeżeli wnioskodawca realizował projekty podobne tematycznie i rzeczowo do planowanej operacji, mające wpływ na rozwój lokalnej społeczności. </w:t>
            </w:r>
          </w:p>
          <w:p w14:paraId="3A10F192" w14:textId="77777777" w:rsidR="00EB2643" w:rsidRPr="00C432AA" w:rsidRDefault="00EB2643" w:rsidP="00EB264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32AA">
              <w:rPr>
                <w:rFonts w:ascii="Times New Roman" w:hAnsi="Times New Roman" w:cs="Times New Roman"/>
                <w:sz w:val="18"/>
                <w:szCs w:val="18"/>
              </w:rPr>
              <w:t>Spełnienie kryterium będzie badane na podstawie oświadczenia wnioskodawcy zawierającego numer umowy realizowanego projektu, wartość dofinansowania, przedmiot umowy, nazwę programu, z którego otrzymał dofinansowanie.</w:t>
            </w:r>
          </w:p>
          <w:p w14:paraId="37104F99" w14:textId="77777777" w:rsidR="00EB2643" w:rsidRPr="00C432AA" w:rsidRDefault="00EB2643" w:rsidP="00EB264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32AA">
              <w:rPr>
                <w:rFonts w:ascii="Times New Roman" w:hAnsi="Times New Roman" w:cs="Times New Roman"/>
                <w:sz w:val="18"/>
                <w:szCs w:val="18"/>
              </w:rPr>
              <w:t>Ocena spełniania kryterium:</w:t>
            </w:r>
            <w:r w:rsidRPr="00C432AA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07CA6718" w14:textId="77777777" w:rsidR="00EB2643" w:rsidRPr="00C432AA" w:rsidRDefault="00EB2643" w:rsidP="00EB2643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32AA">
              <w:rPr>
                <w:rFonts w:ascii="Times New Roman" w:hAnsi="Times New Roman" w:cs="Times New Roman"/>
                <w:sz w:val="18"/>
                <w:szCs w:val="18"/>
              </w:rPr>
              <w:t>- wnioskodawca posiada doświadczenie w realizacji projektów – 4 pkt</w:t>
            </w:r>
          </w:p>
          <w:p w14:paraId="11D10DDA" w14:textId="5EB0CCC4" w:rsidR="005D279C" w:rsidRPr="00C432AA" w:rsidRDefault="00EB2643" w:rsidP="00C432AA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32AA">
              <w:rPr>
                <w:rFonts w:ascii="Times New Roman" w:hAnsi="Times New Roman" w:cs="Times New Roman"/>
                <w:sz w:val="18"/>
                <w:szCs w:val="18"/>
              </w:rPr>
              <w:t>- wnioskodawca nie posiada doświadczenie w realizacji projektów – 0 pkt</w:t>
            </w:r>
          </w:p>
        </w:tc>
        <w:tc>
          <w:tcPr>
            <w:tcW w:w="4539" w:type="dxa"/>
          </w:tcPr>
          <w:p w14:paraId="1C0D2636" w14:textId="77777777" w:rsidR="005D279C" w:rsidRPr="00C432AA" w:rsidRDefault="005D279C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5D279C" w:rsidRPr="00C432AA" w14:paraId="2481B283" w14:textId="77777777" w:rsidTr="00C432AA">
        <w:trPr>
          <w:trHeight w:val="682"/>
          <w:jc w:val="center"/>
        </w:trPr>
        <w:tc>
          <w:tcPr>
            <w:tcW w:w="2263" w:type="dxa"/>
          </w:tcPr>
          <w:p w14:paraId="75E8E0F2" w14:textId="5C281D79" w:rsidR="005D279C" w:rsidRPr="00C432AA" w:rsidRDefault="00EB2643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Liczba osób korzystających z efektów realizacji projektu </w:t>
            </w:r>
            <w:r w:rsidRPr="00C432A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ab/>
            </w:r>
          </w:p>
        </w:tc>
        <w:tc>
          <w:tcPr>
            <w:tcW w:w="8789" w:type="dxa"/>
            <w:gridSpan w:val="2"/>
          </w:tcPr>
          <w:p w14:paraId="10675D3F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Preferowane będą operacje, z których skorzysta, bezpośrednio po zakończeniu realizacji operacji powyżej 150 osób. Punkty </w:t>
            </w: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  <w:t>w tym zakresie będą przyznane tylko jeżeli wnioskodawca wyjaśnił we wniosku o przyznanie pomocy na jakiej podstawie obliczył liczbę osób korzystających z efektów realizacji operacji.</w:t>
            </w:r>
          </w:p>
          <w:p w14:paraId="6870FF58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Ocena spełniania kryterium:</w:t>
            </w:r>
          </w:p>
          <w:p w14:paraId="5200BB6B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brak określonej we wniosku liczby osób korzystających z efektów realizacji operacji – 0 pkt. </w:t>
            </w:r>
          </w:p>
          <w:p w14:paraId="0122D9A8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od 25-100 osób – 2 pkt. </w:t>
            </w:r>
          </w:p>
          <w:p w14:paraId="3104B715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od 101-150 osób – 4 pkt. </w:t>
            </w:r>
          </w:p>
          <w:p w14:paraId="020AA2B2" w14:textId="3FAC76D6" w:rsidR="005D279C" w:rsidRPr="00C432AA" w:rsidRDefault="00EB2643" w:rsidP="00C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 powyżej 150 osób – 6 pkt.</w:t>
            </w:r>
          </w:p>
        </w:tc>
        <w:tc>
          <w:tcPr>
            <w:tcW w:w="4539" w:type="dxa"/>
          </w:tcPr>
          <w:p w14:paraId="6D104706" w14:textId="77777777" w:rsidR="005D279C" w:rsidRPr="00C432AA" w:rsidRDefault="005D279C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5D279C" w:rsidRPr="00C432AA" w14:paraId="6F766FB4" w14:textId="77777777" w:rsidTr="00C432AA">
        <w:trPr>
          <w:trHeight w:val="682"/>
          <w:jc w:val="center"/>
        </w:trPr>
        <w:tc>
          <w:tcPr>
            <w:tcW w:w="2263" w:type="dxa"/>
          </w:tcPr>
          <w:p w14:paraId="615DEBA6" w14:textId="1623787B" w:rsidR="005D279C" w:rsidRPr="00C432AA" w:rsidRDefault="00EB2643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Priorytetowe grupy docelowe</w:t>
            </w:r>
          </w:p>
        </w:tc>
        <w:tc>
          <w:tcPr>
            <w:tcW w:w="8789" w:type="dxa"/>
            <w:gridSpan w:val="2"/>
          </w:tcPr>
          <w:p w14:paraId="2FB3A9F8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Preferuje się projekty skierowane do  grup w niekorzystnej sytuacji określonych w LSR  oraz grup docelowych określonych </w:t>
            </w: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br/>
              <w:t>w LSR:</w:t>
            </w:r>
          </w:p>
          <w:p w14:paraId="1A8C587D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a) kobiety, </w:t>
            </w:r>
          </w:p>
          <w:p w14:paraId="152B76E3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b) mieszkańcy miejscowości po PGR,</w:t>
            </w:r>
          </w:p>
          <w:p w14:paraId="3F7C9887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c) rolnicy,</w:t>
            </w:r>
          </w:p>
          <w:p w14:paraId="29F43BC3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d) osoby poszukujące pracy - osoby zarejestrowane w urzędzie pracy w celu znalezienia zatrudnienia lub</w:t>
            </w:r>
          </w:p>
          <w:p w14:paraId="19A5795D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uzyskania pomocy oferowanej przez urząd pracy,</w:t>
            </w:r>
          </w:p>
          <w:p w14:paraId="7C2DB03C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e) młodzi – osoby, które nie ukończyły 25 roku życia,</w:t>
            </w:r>
          </w:p>
          <w:p w14:paraId="7FCEEAA0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f) seniorzy – osoby, które ukończyły 60 rok życia,</w:t>
            </w:r>
          </w:p>
          <w:p w14:paraId="400BEDA4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g) członkowie organizacji pozarządowych.</w:t>
            </w:r>
          </w:p>
          <w:p w14:paraId="24A88D9D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Operacja zostanie skierowana do: </w:t>
            </w:r>
          </w:p>
          <w:p w14:paraId="714D7C20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strike/>
                <w:kern w:val="0"/>
                <w:sz w:val="18"/>
                <w:szCs w:val="18"/>
                <w14:ligatures w14:val="none"/>
              </w:rPr>
              <w:t>-</w:t>
            </w: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2 grup docelowych– 4 pkt</w:t>
            </w:r>
          </w:p>
          <w:p w14:paraId="449FCB64" w14:textId="77777777" w:rsidR="00EB2643" w:rsidRPr="00C432AA" w:rsidRDefault="00EB2643" w:rsidP="00EB2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- 1 grupy docelowej – 2 pkt</w:t>
            </w:r>
          </w:p>
          <w:p w14:paraId="6B26194B" w14:textId="5657BE57" w:rsidR="005D279C" w:rsidRPr="00C432AA" w:rsidRDefault="00EB2643" w:rsidP="00C432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- bez udziału osób należących do wymienionych grup </w:t>
            </w:r>
            <w:r w:rsidRPr="00C432AA">
              <w:rPr>
                <w:rFonts w:ascii="Times New Roman" w:eastAsia="Times New Roman" w:hAnsi="Times New Roman" w:cs="Times New Roman"/>
                <w:strike/>
                <w:kern w:val="0"/>
                <w:sz w:val="18"/>
                <w:szCs w:val="18"/>
                <w14:ligatures w14:val="none"/>
              </w:rPr>
              <w:t>-</w:t>
            </w: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0 pkt</w:t>
            </w: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cr/>
            </w:r>
            <w:bookmarkStart w:id="0" w:name="_Hlk190857676"/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Kryterium oceniane na podstawie uzasadnienia przedstawionego przez Wnioskodawcę we wniosku i załącznikach.</w:t>
            </w:r>
            <w:bookmarkEnd w:id="0"/>
          </w:p>
        </w:tc>
        <w:tc>
          <w:tcPr>
            <w:tcW w:w="4539" w:type="dxa"/>
          </w:tcPr>
          <w:p w14:paraId="2FA531DB" w14:textId="77777777" w:rsidR="005D279C" w:rsidRPr="00C432AA" w:rsidRDefault="005D279C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5D279C" w:rsidRPr="00C432AA" w14:paraId="06E45049" w14:textId="77777777" w:rsidTr="00C432AA">
        <w:trPr>
          <w:trHeight w:val="682"/>
          <w:jc w:val="center"/>
        </w:trPr>
        <w:tc>
          <w:tcPr>
            <w:tcW w:w="2263" w:type="dxa"/>
          </w:tcPr>
          <w:p w14:paraId="66485545" w14:textId="7B94CC95" w:rsidR="005D279C" w:rsidRPr="00C432AA" w:rsidRDefault="00EB2643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432AA">
              <w:rPr>
                <w:rFonts w:ascii="Times New Roman" w:hAnsi="Times New Roman" w:cs="Times New Roman"/>
                <w:b/>
                <w:bCs/>
              </w:rPr>
              <w:t>Liczba wybudowanych/ rozwiniętych miejsc infrastruktury publicznej w ramach operacji</w:t>
            </w:r>
          </w:p>
        </w:tc>
        <w:tc>
          <w:tcPr>
            <w:tcW w:w="8789" w:type="dxa"/>
            <w:gridSpan w:val="2"/>
          </w:tcPr>
          <w:p w14:paraId="74CD4B98" w14:textId="77777777" w:rsidR="00C432AA" w:rsidRPr="00C432AA" w:rsidRDefault="00C432AA" w:rsidP="00C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Preferowane są wnioski, które przewidują realizację więcej niż jednego miejsca realizacji operacji inwestycyjnych.</w:t>
            </w:r>
          </w:p>
          <w:p w14:paraId="02D9EE00" w14:textId="77777777" w:rsidR="00C432AA" w:rsidRPr="00C432AA" w:rsidRDefault="00C432AA" w:rsidP="00C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Ocena spełniania kryterium:</w:t>
            </w:r>
          </w:p>
          <w:p w14:paraId="7D8C1923" w14:textId="77777777" w:rsidR="00C432AA" w:rsidRPr="00C432AA" w:rsidRDefault="00C432AA" w:rsidP="00C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 jeden obiekt – 2 pkt,</w:t>
            </w:r>
          </w:p>
          <w:p w14:paraId="02AD5B31" w14:textId="77777777" w:rsidR="00C432AA" w:rsidRPr="00C432AA" w:rsidRDefault="00C432AA" w:rsidP="00C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 więcej niż 1 obiekt – 4 pkt,</w:t>
            </w:r>
          </w:p>
          <w:p w14:paraId="4F901A93" w14:textId="77777777" w:rsidR="00C432AA" w:rsidRPr="00C432AA" w:rsidRDefault="00C432AA" w:rsidP="00C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 więcej niż 2 obiekty – 6 pkt.</w:t>
            </w:r>
          </w:p>
          <w:p w14:paraId="665866F3" w14:textId="77777777" w:rsidR="00C432AA" w:rsidRPr="00C432AA" w:rsidRDefault="00C432AA" w:rsidP="00C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Kryterium oceniane na podstawie uzasadnienia przedstawionego przez Wnioskodawcę we wniosku i załącznikach.</w:t>
            </w:r>
          </w:p>
          <w:p w14:paraId="7FFC1E1D" w14:textId="77777777" w:rsidR="005D279C" w:rsidRPr="00C432AA" w:rsidRDefault="005D279C" w:rsidP="006908D6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39" w:type="dxa"/>
          </w:tcPr>
          <w:p w14:paraId="061C4DE0" w14:textId="77777777" w:rsidR="005D279C" w:rsidRPr="00C432AA" w:rsidRDefault="005D279C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5D279C" w:rsidRPr="00C432AA" w14:paraId="587088BD" w14:textId="77777777" w:rsidTr="00C432AA">
        <w:trPr>
          <w:trHeight w:val="682"/>
          <w:jc w:val="center"/>
        </w:trPr>
        <w:tc>
          <w:tcPr>
            <w:tcW w:w="2263" w:type="dxa"/>
          </w:tcPr>
          <w:p w14:paraId="0C5F5852" w14:textId="5A420E12" w:rsidR="005D279C" w:rsidRPr="00C432AA" w:rsidRDefault="00C432AA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C432AA">
              <w:rPr>
                <w:rFonts w:ascii="Times New Roman" w:hAnsi="Times New Roman" w:cs="Times New Roman"/>
                <w:b/>
                <w:bCs/>
              </w:rPr>
              <w:lastRenderedPageBreak/>
              <w:t>Wykorzystanie lokalnych zasobów przyrodniczych i/lub historycznych i/lub kulturowych</w:t>
            </w:r>
          </w:p>
        </w:tc>
        <w:tc>
          <w:tcPr>
            <w:tcW w:w="8789" w:type="dxa"/>
            <w:gridSpan w:val="2"/>
          </w:tcPr>
          <w:p w14:paraId="5B053EDD" w14:textId="77777777" w:rsidR="00C432AA" w:rsidRPr="00C432AA" w:rsidRDefault="00C432AA" w:rsidP="00C432A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t>Preferowane będą operacje, które wykorzystywać będą lokalne zasoby. Oznacza to, że Wnioskodawca musi wykazać powiązanie swojego pomysłu (jego bazowanie, związek bądź realizację) z lokalnymi zasobami przyrodniczymi i/lub historycznymi i/lub kulturowymi:</w:t>
            </w:r>
          </w:p>
          <w:p w14:paraId="73498EE8" w14:textId="77777777" w:rsidR="00C432AA" w:rsidRPr="00C432AA" w:rsidRDefault="00C432AA" w:rsidP="00C432AA">
            <w:pPr>
              <w:spacing w:after="20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a) przyrodnicze - surowce mineralne, położenie terenu (ukształtowanie, rzeźba), zasoby wodne (stawy, jeziora, zbiorniki wodne, itp.), fauna,  flora, parki przyrody, krajobraz, dogodne warunki wypoczynku, stan i właściwości środowiska przyrodniczego, lokalne uprawy, rezerwaty, obszar Natura 2000, itp. </w:t>
            </w:r>
            <w:r w:rsidRPr="00C432AA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br/>
              <w:t>b) historyczne  - zabytki, wydarzenia historyczne, tradycje, nawiązanie do historii regionu, rzemiosło.</w:t>
            </w:r>
            <w:r w:rsidRPr="00C432AA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br/>
              <w:t>c) kulturowe - obrzędy, język regionalny, kuchnia regionalna, tradycje, produkt lokalny, twórczość lokalna, miejsca kultury lokalnej.</w:t>
            </w:r>
          </w:p>
          <w:p w14:paraId="67FC4653" w14:textId="77777777" w:rsidR="00C432AA" w:rsidRPr="00C432AA" w:rsidRDefault="00C432AA" w:rsidP="00C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Wnioskodawca powinien we wniosku szczegółowo uzasadnić fakt spełniania kryterium. Zadaniem Wnioskodawcy jest szczegółowo opisać, w jaki sposób zamierza wykorzystać lokalne zasoby obszaru oraz uzasadnić w jaki sposób wykorzystanie wskazanych zasobów wpłynie na realizację celów opisywanego projektu. W LSR wskazano na niewystarczające </w:t>
            </w:r>
            <w:r w:rsidRPr="00C432AA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br/>
              <w:t>i nieefektywne wykorzystanie zasobów własnych obszaru LGD (zasobów przyrodniczych, historycznych i kulturowych) dla rozwoju gospodarczego obszaru, w tym rozwoju turystyki.</w:t>
            </w:r>
          </w:p>
          <w:p w14:paraId="5422DBA8" w14:textId="77777777" w:rsidR="00C432AA" w:rsidRPr="00C432AA" w:rsidRDefault="00C432AA" w:rsidP="00C432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432AA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t>Ocena spełniania kryterium:</w:t>
            </w:r>
          </w:p>
          <w:p w14:paraId="58519F63" w14:textId="77777777" w:rsidR="00C432AA" w:rsidRPr="00C432AA" w:rsidRDefault="00C432AA" w:rsidP="00C432A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432AA">
              <w:rPr>
                <w:rFonts w:ascii="Times New Roman" w:hAnsi="Times New Roman" w:cs="Times New Roman"/>
                <w:iCs/>
                <w:sz w:val="18"/>
                <w:szCs w:val="18"/>
              </w:rPr>
              <w:t>4 pkt – operacja wykorzystuje  lokalne zasoby przyrodnicze i/lub historyczne i/lub kulturowe</w:t>
            </w:r>
          </w:p>
          <w:p w14:paraId="4E5C6D42" w14:textId="77777777" w:rsidR="00C432AA" w:rsidRPr="00C432AA" w:rsidRDefault="00C432AA" w:rsidP="00C432A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432AA">
              <w:rPr>
                <w:rFonts w:ascii="Times New Roman" w:hAnsi="Times New Roman" w:cs="Times New Roman"/>
                <w:iCs/>
                <w:sz w:val="18"/>
                <w:szCs w:val="18"/>
              </w:rPr>
              <w:t>0 pkt –  operacja nie wykorzystuje  lokalnych zasobów przyrodniczych i/lub historycznych i/lub kulturowych</w:t>
            </w:r>
          </w:p>
          <w:p w14:paraId="40CC04B3" w14:textId="4AD86414" w:rsidR="005D279C" w:rsidRPr="00C432AA" w:rsidRDefault="00C432AA" w:rsidP="00C432AA">
            <w:pPr>
              <w:widowControl w:val="0"/>
              <w:tabs>
                <w:tab w:val="left" w:pos="380"/>
              </w:tabs>
              <w:autoSpaceDE w:val="0"/>
              <w:autoSpaceDN w:val="0"/>
              <w:spacing w:before="1" w:after="0" w:line="240" w:lineRule="auto"/>
              <w:ind w:right="673"/>
              <w:jc w:val="both"/>
              <w:rPr>
                <w:rFonts w:ascii="Times New Roman" w:eastAsia="Calibri" w:hAnsi="Times New Roman" w:cs="Times New Roman"/>
                <w:bCs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hAnsi="Times New Roman" w:cs="Times New Roman"/>
                <w:iCs/>
                <w:sz w:val="18"/>
                <w:szCs w:val="18"/>
              </w:rPr>
              <w:t>Kryterium oceniane na podstawie uzasadnienia przedstawionego przez Wnioskodawcę we wniosku i załącznikach</w:t>
            </w:r>
          </w:p>
        </w:tc>
        <w:tc>
          <w:tcPr>
            <w:tcW w:w="4539" w:type="dxa"/>
          </w:tcPr>
          <w:p w14:paraId="6DDD28BB" w14:textId="77777777" w:rsidR="005D279C" w:rsidRPr="00C432AA" w:rsidRDefault="005D279C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536DF4" w:rsidRPr="00C432AA" w14:paraId="292DC0DC" w14:textId="77777777" w:rsidTr="00C432AA">
        <w:trPr>
          <w:trHeight w:val="682"/>
          <w:jc w:val="center"/>
        </w:trPr>
        <w:tc>
          <w:tcPr>
            <w:tcW w:w="15595" w:type="dxa"/>
            <w:gridSpan w:val="4"/>
          </w:tcPr>
          <w:p w14:paraId="41CE7A11" w14:textId="4AEFB9E4" w:rsidR="00536DF4" w:rsidRPr="00C432AA" w:rsidRDefault="00536DF4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 xml:space="preserve">Informacje zawarte w oświadczeniu są prawdziwe i zgodne ze stanem prawnym i faktycznym. </w:t>
            </w:r>
          </w:p>
        </w:tc>
      </w:tr>
      <w:tr w:rsidR="00536DF4" w:rsidRPr="00C432AA" w14:paraId="15B336AA" w14:textId="77777777" w:rsidTr="00C432AA">
        <w:trPr>
          <w:trHeight w:val="135"/>
          <w:jc w:val="center"/>
        </w:trPr>
        <w:tc>
          <w:tcPr>
            <w:tcW w:w="8219" w:type="dxa"/>
            <w:gridSpan w:val="2"/>
            <w:shd w:val="clear" w:color="auto" w:fill="D9D9D9" w:themeFill="background1" w:themeFillShade="D9"/>
          </w:tcPr>
          <w:p w14:paraId="317BE7E9" w14:textId="77777777" w:rsidR="00536DF4" w:rsidRPr="00C432AA" w:rsidRDefault="00536DF4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Miejscowość i data:</w:t>
            </w:r>
          </w:p>
          <w:p w14:paraId="35C54FDC" w14:textId="40323666" w:rsidR="00536DF4" w:rsidRPr="00C432AA" w:rsidRDefault="00536DF4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76" w:type="dxa"/>
            <w:gridSpan w:val="2"/>
            <w:shd w:val="clear" w:color="auto" w:fill="D9D9D9" w:themeFill="background1" w:themeFillShade="D9"/>
          </w:tcPr>
          <w:p w14:paraId="5C71D2DC" w14:textId="4C0611F7" w:rsidR="00536DF4" w:rsidRPr="00C432AA" w:rsidRDefault="00536DF4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  <w:r w:rsidRPr="00C432AA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  <w:t>Czytelny podpis wnioskodawcy:</w:t>
            </w:r>
          </w:p>
        </w:tc>
      </w:tr>
      <w:tr w:rsidR="00536DF4" w:rsidRPr="00C432AA" w14:paraId="5B4A4EFD" w14:textId="77777777" w:rsidTr="00C432AA">
        <w:trPr>
          <w:trHeight w:val="135"/>
          <w:jc w:val="center"/>
        </w:trPr>
        <w:tc>
          <w:tcPr>
            <w:tcW w:w="8219" w:type="dxa"/>
            <w:gridSpan w:val="2"/>
          </w:tcPr>
          <w:p w14:paraId="3AC1CF22" w14:textId="77777777" w:rsidR="00536DF4" w:rsidRPr="00C432AA" w:rsidRDefault="00536DF4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  <w:p w14:paraId="7D47E039" w14:textId="77777777" w:rsidR="00536DF4" w:rsidRPr="00C432AA" w:rsidRDefault="00536DF4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76" w:type="dxa"/>
            <w:gridSpan w:val="2"/>
          </w:tcPr>
          <w:p w14:paraId="394D0875" w14:textId="1EE9755B" w:rsidR="00536DF4" w:rsidRPr="00C432AA" w:rsidRDefault="00536DF4" w:rsidP="006908D6">
            <w:pPr>
              <w:widowControl w:val="0"/>
              <w:tabs>
                <w:tab w:val="left" w:pos="720"/>
                <w:tab w:val="left" w:pos="3780"/>
                <w:tab w:val="left" w:pos="432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74BD5E" w14:textId="77777777" w:rsidR="00A542DD" w:rsidRPr="00C432AA" w:rsidRDefault="00A542DD">
      <w:pPr>
        <w:rPr>
          <w:rFonts w:ascii="Times New Roman" w:hAnsi="Times New Roman" w:cs="Times New Roman"/>
          <w:sz w:val="18"/>
          <w:szCs w:val="18"/>
        </w:rPr>
      </w:pPr>
    </w:p>
    <w:sectPr w:rsidR="00A542DD" w:rsidRPr="00C432AA" w:rsidSect="00D77198">
      <w:headerReference w:type="default" r:id="rId6"/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800F" w14:textId="77777777" w:rsidR="00EC2B29" w:rsidRDefault="00EC2B29" w:rsidP="001027B3">
      <w:pPr>
        <w:spacing w:after="0" w:line="240" w:lineRule="auto"/>
      </w:pPr>
      <w:r>
        <w:separator/>
      </w:r>
    </w:p>
  </w:endnote>
  <w:endnote w:type="continuationSeparator" w:id="0">
    <w:p w14:paraId="2B025816" w14:textId="77777777" w:rsidR="00EC2B29" w:rsidRDefault="00EC2B29" w:rsidP="0010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B521" w14:textId="77777777" w:rsidR="00EC2B29" w:rsidRDefault="00EC2B29" w:rsidP="001027B3">
      <w:pPr>
        <w:spacing w:after="0" w:line="240" w:lineRule="auto"/>
      </w:pPr>
      <w:r>
        <w:separator/>
      </w:r>
    </w:p>
  </w:footnote>
  <w:footnote w:type="continuationSeparator" w:id="0">
    <w:p w14:paraId="29B40194" w14:textId="77777777" w:rsidR="00EC2B29" w:rsidRDefault="00EC2B29" w:rsidP="00102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4C85" w14:textId="77777777" w:rsidR="001027B3" w:rsidRDefault="001027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2E"/>
    <w:rsid w:val="000179C5"/>
    <w:rsid w:val="000A290C"/>
    <w:rsid w:val="0010279E"/>
    <w:rsid w:val="001027B3"/>
    <w:rsid w:val="00194A76"/>
    <w:rsid w:val="001E69A8"/>
    <w:rsid w:val="002D342E"/>
    <w:rsid w:val="002D79BC"/>
    <w:rsid w:val="00303D1E"/>
    <w:rsid w:val="00314FF6"/>
    <w:rsid w:val="00332BDD"/>
    <w:rsid w:val="00384A28"/>
    <w:rsid w:val="003A239A"/>
    <w:rsid w:val="00434927"/>
    <w:rsid w:val="00447F97"/>
    <w:rsid w:val="004C5BBA"/>
    <w:rsid w:val="00536DF4"/>
    <w:rsid w:val="005742B2"/>
    <w:rsid w:val="005D279C"/>
    <w:rsid w:val="00621E2D"/>
    <w:rsid w:val="0068425C"/>
    <w:rsid w:val="006D77D0"/>
    <w:rsid w:val="007E5F0E"/>
    <w:rsid w:val="007F584D"/>
    <w:rsid w:val="008A454A"/>
    <w:rsid w:val="008B5C99"/>
    <w:rsid w:val="0093329B"/>
    <w:rsid w:val="00967CE2"/>
    <w:rsid w:val="0099630B"/>
    <w:rsid w:val="00A542DD"/>
    <w:rsid w:val="00AF1C6F"/>
    <w:rsid w:val="00B42CE5"/>
    <w:rsid w:val="00C432AA"/>
    <w:rsid w:val="00C4642C"/>
    <w:rsid w:val="00D247F7"/>
    <w:rsid w:val="00D77198"/>
    <w:rsid w:val="00DE136F"/>
    <w:rsid w:val="00DF420E"/>
    <w:rsid w:val="00E34E46"/>
    <w:rsid w:val="00E765BD"/>
    <w:rsid w:val="00E94A0A"/>
    <w:rsid w:val="00EB2643"/>
    <w:rsid w:val="00EC21EE"/>
    <w:rsid w:val="00EC2B29"/>
    <w:rsid w:val="00F3680E"/>
    <w:rsid w:val="00FC4517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75BB"/>
  <w15:chartTrackingRefBased/>
  <w15:docId w15:val="{79D1B2A7-6B68-4B2A-95DC-25EBF4B7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4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4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4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4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4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4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4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4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4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4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4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0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7B3"/>
  </w:style>
  <w:style w:type="paragraph" w:styleId="Stopka">
    <w:name w:val="footer"/>
    <w:basedOn w:val="Normalny"/>
    <w:link w:val="StopkaZnak"/>
    <w:uiPriority w:val="99"/>
    <w:unhideWhenUsed/>
    <w:rsid w:val="00102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1607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ewelina.dabrowska</dc:creator>
  <cp:keywords/>
  <dc:description/>
  <cp:lastModifiedBy>ewelina.dabrowska</cp:lastModifiedBy>
  <cp:revision>25</cp:revision>
  <cp:lastPrinted>2025-05-19T13:41:00Z</cp:lastPrinted>
  <dcterms:created xsi:type="dcterms:W3CDTF">2025-04-16T09:56:00Z</dcterms:created>
  <dcterms:modified xsi:type="dcterms:W3CDTF">2025-10-03T09:45:00Z</dcterms:modified>
</cp:coreProperties>
</file>