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………………...                                                                                                           </w:t>
      </w:r>
      <w:r>
        <w:rPr>
          <w:sz w:val="18"/>
        </w:rPr>
        <w:t xml:space="preserve">                         </w:t>
      </w:r>
      <w:r w:rsidRPr="00FB3165">
        <w:rPr>
          <w:sz w:val="18"/>
        </w:rPr>
        <w:t xml:space="preserve">      ………………….           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(pieczęć oferenta)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FB3165">
        <w:rPr>
          <w:sz w:val="18"/>
        </w:rPr>
        <w:t xml:space="preserve">    (miejscowość, data)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Pr="00D72A33" w:rsidRDefault="00BD001E" w:rsidP="00BD001E">
      <w:pPr>
        <w:spacing w:after="0" w:line="240" w:lineRule="auto"/>
        <w:jc w:val="center"/>
        <w:rPr>
          <w:b/>
          <w:sz w:val="18"/>
        </w:rPr>
      </w:pPr>
      <w:r w:rsidRPr="00D72A33">
        <w:rPr>
          <w:b/>
          <w:sz w:val="18"/>
        </w:rPr>
        <w:t>FORMULARZ OFERTOWY</w:t>
      </w:r>
    </w:p>
    <w:p w:rsidR="00BD001E" w:rsidRDefault="003B1D49" w:rsidP="00BD001E">
      <w:pPr>
        <w:spacing w:after="0" w:line="240" w:lineRule="auto"/>
        <w:jc w:val="center"/>
        <w:rPr>
          <w:b/>
          <w:sz w:val="18"/>
        </w:rPr>
      </w:pPr>
      <w:r w:rsidRPr="003B1D49">
        <w:rPr>
          <w:b/>
          <w:sz w:val="18"/>
        </w:rPr>
        <w:t>dotyczące zakupu papieru kserograficznego formatu A4</w:t>
      </w: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Pr="00FB3165" w:rsidRDefault="00BD001E" w:rsidP="00BD001E">
      <w:pPr>
        <w:spacing w:after="0" w:line="240" w:lineRule="auto"/>
        <w:jc w:val="center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I. Nazwa i adres oferenta: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Nazwa…………………………………………..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Adres…………………………………………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Nr telefonu/faksu ………………………………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NIP ……………………………………………..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II. Opis przedmiotu zamówienia</w:t>
      </w:r>
    </w:p>
    <w:p w:rsidR="003B1D49" w:rsidRPr="003B1D49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 xml:space="preserve">a) 30 ryz papieru: </w:t>
      </w:r>
    </w:p>
    <w:p w:rsidR="003B1D49" w:rsidRPr="003B1D49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>- Format A4 (210×297)</w:t>
      </w:r>
    </w:p>
    <w:p w:rsidR="003B1D49" w:rsidRPr="003B1D49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>- Białość (CIE) 146 3</w:t>
      </w:r>
    </w:p>
    <w:p w:rsidR="003B1D49" w:rsidRPr="003B1D49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>- Gramatura 80 g/m2</w:t>
      </w:r>
    </w:p>
    <w:p w:rsidR="003B1D49" w:rsidRPr="003B1D49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>- Nieprzezroczystość &gt;91%</w:t>
      </w:r>
    </w:p>
    <w:p w:rsidR="003B1D49" w:rsidRPr="003B1D49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>- Ilość arkuszy w ryzie 500</w:t>
      </w:r>
    </w:p>
    <w:p w:rsidR="00BD001E" w:rsidRDefault="003B1D49" w:rsidP="003B1D49">
      <w:pPr>
        <w:spacing w:after="0" w:line="240" w:lineRule="auto"/>
        <w:rPr>
          <w:sz w:val="18"/>
        </w:rPr>
      </w:pPr>
      <w:r w:rsidRPr="003B1D49">
        <w:rPr>
          <w:sz w:val="18"/>
        </w:rPr>
        <w:t>- Papier przeznaczony do dwustronnego kopiowania w kserokopiarkach i drukowania na drukarkach laserowych.</w:t>
      </w:r>
    </w:p>
    <w:p w:rsidR="003B1D49" w:rsidRPr="00FB3165" w:rsidRDefault="003B1D49" w:rsidP="003B1D49">
      <w:pPr>
        <w:spacing w:after="0" w:line="240" w:lineRule="auto"/>
        <w:rPr>
          <w:sz w:val="18"/>
        </w:rPr>
      </w:pPr>
      <w:bookmarkStart w:id="0" w:name="_GoBack"/>
      <w:bookmarkEnd w:id="0"/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Oferuję sprzedaż i dostawę przedmiotu za kwotę: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D72A33">
        <w:rPr>
          <w:b/>
          <w:sz w:val="18"/>
        </w:rPr>
        <w:t>Cena brutto za całość (wraz z dostawą)</w:t>
      </w:r>
      <w:r w:rsidRPr="00FB3165">
        <w:rPr>
          <w:sz w:val="18"/>
        </w:rPr>
        <w:t>……………………………………………</w:t>
      </w:r>
      <w:r w:rsidRPr="00B507B0">
        <w:rPr>
          <w:b/>
          <w:sz w:val="18"/>
        </w:rPr>
        <w:t>zł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(słownie</w:t>
      </w:r>
      <w:r w:rsidRPr="00FB3165">
        <w:rPr>
          <w:sz w:val="18"/>
        </w:rPr>
        <w:t xml:space="preserve"> ……………………………………………………………………………..</w:t>
      </w:r>
      <w:r w:rsidRPr="00B507B0">
        <w:rPr>
          <w:b/>
          <w:sz w:val="18"/>
        </w:rPr>
        <w:t>zł)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w tym VAT  w wysokości</w:t>
      </w:r>
      <w:r w:rsidRPr="00FB3165">
        <w:rPr>
          <w:sz w:val="18"/>
        </w:rPr>
        <w:t xml:space="preserve"> ….. </w:t>
      </w:r>
      <w:r w:rsidRPr="00B507B0">
        <w:rPr>
          <w:b/>
          <w:sz w:val="18"/>
        </w:rPr>
        <w:t>% tj</w:t>
      </w:r>
      <w:r>
        <w:rPr>
          <w:sz w:val="18"/>
        </w:rPr>
        <w:t>. ………………………</w:t>
      </w:r>
      <w:r w:rsidRPr="00B507B0">
        <w:rPr>
          <w:b/>
          <w:sz w:val="18"/>
        </w:rPr>
        <w:t>zł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Oświadczamy, że: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1. Oferowana cena zawiera wszystkie koszty związane z realizacją przedmiotu zamówienia.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2. Akceptujemy treść zapytania bez zastrzeżeń.</w:t>
      </w:r>
    </w:p>
    <w:p w:rsidR="00BD001E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3. Znajdujemy się w sytuacji ekonomicznej i finansowej zapewniającej wykonanie zamówienia.</w:t>
      </w: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B3165">
        <w:rPr>
          <w:sz w:val="18"/>
        </w:rPr>
        <w:t xml:space="preserve">  …………………………… 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          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 </w:t>
      </w:r>
      <w:r w:rsidRPr="00FB3165">
        <w:rPr>
          <w:sz w:val="18"/>
        </w:rPr>
        <w:t xml:space="preserve">    (podpis oferenta)</w:t>
      </w:r>
    </w:p>
    <w:p w:rsidR="00ED24B0" w:rsidRPr="00044B52" w:rsidRDefault="00ED24B0" w:rsidP="00044B52"/>
    <w:sectPr w:rsidR="00ED24B0" w:rsidRPr="00044B52" w:rsidSect="007A0035">
      <w:headerReference w:type="default" r:id="rId9"/>
      <w:footerReference w:type="default" r:id="rId10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F7" w:rsidRDefault="003B1D49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7.25pt;margin-top:-1.45pt;width:504.25pt;height:0;z-index:251660288" o:connectortype="straight"/>
      </w:pic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:rsidR="00A54F7C" w:rsidRPr="00E24E28" w:rsidRDefault="00A54F7C" w:rsidP="00E24E28">
    <w:pPr>
      <w:rPr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7C" w:rsidRDefault="003677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4F7C" w:rsidRDefault="003B1D49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2.35pt;margin-top:38pt;width:504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80956"/>
    <w:rsid w:val="000840EC"/>
    <w:rsid w:val="0009030C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537B"/>
    <w:rsid w:val="001B36AC"/>
    <w:rsid w:val="001C0A55"/>
    <w:rsid w:val="001F1494"/>
    <w:rsid w:val="001F205D"/>
    <w:rsid w:val="00211396"/>
    <w:rsid w:val="002234BA"/>
    <w:rsid w:val="002571F1"/>
    <w:rsid w:val="002653AE"/>
    <w:rsid w:val="0029648D"/>
    <w:rsid w:val="002A5553"/>
    <w:rsid w:val="002C192A"/>
    <w:rsid w:val="002C1992"/>
    <w:rsid w:val="002C3565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B80"/>
    <w:rsid w:val="003B1D49"/>
    <w:rsid w:val="003F7390"/>
    <w:rsid w:val="00421199"/>
    <w:rsid w:val="00430753"/>
    <w:rsid w:val="00436E93"/>
    <w:rsid w:val="00444A86"/>
    <w:rsid w:val="004A39C0"/>
    <w:rsid w:val="004B5B0F"/>
    <w:rsid w:val="004D7186"/>
    <w:rsid w:val="004E0EAF"/>
    <w:rsid w:val="004E1B58"/>
    <w:rsid w:val="00510652"/>
    <w:rsid w:val="00517F85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A7488"/>
    <w:rsid w:val="005B1D69"/>
    <w:rsid w:val="005F39E5"/>
    <w:rsid w:val="0063093B"/>
    <w:rsid w:val="00636CC8"/>
    <w:rsid w:val="00666A22"/>
    <w:rsid w:val="006773EC"/>
    <w:rsid w:val="006B0744"/>
    <w:rsid w:val="006B22FA"/>
    <w:rsid w:val="006C5B9F"/>
    <w:rsid w:val="006D4CED"/>
    <w:rsid w:val="006F51CE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804F42"/>
    <w:rsid w:val="00810173"/>
    <w:rsid w:val="00820BF9"/>
    <w:rsid w:val="00842C5D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B31C3"/>
    <w:rsid w:val="008B5739"/>
    <w:rsid w:val="008C0942"/>
    <w:rsid w:val="008E072A"/>
    <w:rsid w:val="008E6AE4"/>
    <w:rsid w:val="009078C7"/>
    <w:rsid w:val="0091682C"/>
    <w:rsid w:val="009607EA"/>
    <w:rsid w:val="009627F7"/>
    <w:rsid w:val="00974DE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BD001E"/>
    <w:rsid w:val="00C261CE"/>
    <w:rsid w:val="00C35F59"/>
    <w:rsid w:val="00C405E9"/>
    <w:rsid w:val="00C41EFB"/>
    <w:rsid w:val="00C61ACA"/>
    <w:rsid w:val="00C74BC2"/>
    <w:rsid w:val="00CD578F"/>
    <w:rsid w:val="00CF3421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C447-EEEC-4177-A7B3-CC366B7C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Agnieszka AB. Białek</cp:lastModifiedBy>
  <cp:revision>12</cp:revision>
  <cp:lastPrinted>2015-07-23T13:03:00Z</cp:lastPrinted>
  <dcterms:created xsi:type="dcterms:W3CDTF">2015-07-23T11:40:00Z</dcterms:created>
  <dcterms:modified xsi:type="dcterms:W3CDTF">2017-01-09T11:56:00Z</dcterms:modified>
</cp:coreProperties>
</file>